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2C7DB" w14:textId="77777777" w:rsidR="00192E34" w:rsidRPr="00E22762" w:rsidRDefault="00192E34" w:rsidP="00192E34">
      <w:pPr>
        <w:rPr>
          <w:rFonts w:ascii="Times New Roman" w:hAnsi="Times New Roman" w:cs="Times New Roman"/>
          <w:sz w:val="20"/>
          <w:szCs w:val="20"/>
        </w:rPr>
      </w:pPr>
    </w:p>
    <w:p w14:paraId="1E19F580"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02BA4382" wp14:editId="3EBC927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4EBFA47"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BED5A45" w14:textId="77777777" w:rsidR="00192E34" w:rsidRPr="00E22762" w:rsidRDefault="00DB16DC"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BACF928" w14:textId="77777777" w:rsidR="00192E34" w:rsidRPr="00E8396B"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5DF698B" w14:textId="77777777" w:rsidR="008A0203" w:rsidRPr="00E8396B" w:rsidRDefault="00E8396B" w:rsidP="00192E34">
      <w:pPr>
        <w:jc w:val="center"/>
        <w:rPr>
          <w:rFonts w:ascii="Times New Roman" w:hAnsi="Times New Roman" w:cs="Times New Roman"/>
          <w:b/>
          <w:sz w:val="48"/>
          <w:szCs w:val="48"/>
        </w:rPr>
      </w:pPr>
      <w:r w:rsidRPr="00E8396B">
        <w:rPr>
          <w:rFonts w:ascii="Times New Roman" w:hAnsi="Times New Roman" w:cs="Times New Roman"/>
          <w:b/>
          <w:sz w:val="48"/>
          <w:szCs w:val="48"/>
        </w:rPr>
        <w:t>Green Valley Special Utility District</w:t>
      </w:r>
      <w:r w:rsidR="00F07D18" w:rsidRPr="00E8396B">
        <w:rPr>
          <w:rFonts w:ascii="Times New Roman" w:hAnsi="Times New Roman" w:cs="Times New Roman"/>
          <w:b/>
          <w:sz w:val="48"/>
          <w:szCs w:val="48"/>
        </w:rPr>
        <w:fldChar w:fldCharType="begin"/>
      </w:r>
      <w:r w:rsidR="00F07D18" w:rsidRPr="00E8396B">
        <w:rPr>
          <w:rFonts w:ascii="Times New Roman" w:hAnsi="Times New Roman" w:cs="Times New Roman"/>
          <w:b/>
          <w:sz w:val="48"/>
          <w:szCs w:val="48"/>
        </w:rPr>
        <w:instrText xml:space="preserve"> MERGEFIELD Utility_Name </w:instrText>
      </w:r>
      <w:r w:rsidR="00F07D18" w:rsidRPr="00E8396B">
        <w:rPr>
          <w:rFonts w:ascii="Times New Roman" w:hAnsi="Times New Roman" w:cs="Times New Roman"/>
          <w:b/>
          <w:sz w:val="48"/>
          <w:szCs w:val="48"/>
        </w:rPr>
        <w:fldChar w:fldCharType="end"/>
      </w:r>
    </w:p>
    <w:p w14:paraId="46E0D6A2" w14:textId="77777777"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E8396B">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E8396B">
        <w:rPr>
          <w:rFonts w:ascii="Times New Roman" w:hAnsi="Times New Roman" w:cs="Times New Roman"/>
          <w:sz w:val="24"/>
          <w:szCs w:val="24"/>
        </w:rPr>
        <w:t>Green Valley Special Utility District</w:t>
      </w:r>
      <w:r w:rsidR="00F07D18" w:rsidRPr="00110D66">
        <w:rPr>
          <w:rFonts w:ascii="Times New Roman" w:hAnsi="Times New Roman" w:cs="Times New Roman"/>
          <w:color w:val="FF0000"/>
          <w:sz w:val="24"/>
          <w:szCs w:val="24"/>
        </w:rPr>
        <w:fldChar w:fldCharType="begin"/>
      </w:r>
      <w:r w:rsidR="00F07D18" w:rsidRPr="00110D66">
        <w:rPr>
          <w:rFonts w:ascii="Times New Roman" w:hAnsi="Times New Roman" w:cs="Times New Roman"/>
          <w:color w:val="FF0000"/>
          <w:sz w:val="24"/>
          <w:szCs w:val="24"/>
        </w:rPr>
        <w:instrText xml:space="preserve"> MERGEFIELD Utility_Name </w:instrText>
      </w:r>
      <w:r w:rsidR="00F07D18" w:rsidRPr="00110D66">
        <w:rPr>
          <w:rFonts w:ascii="Times New Roman" w:hAnsi="Times New Roman" w:cs="Times New Roman"/>
          <w:color w:val="FF0000"/>
          <w:sz w:val="24"/>
          <w:szCs w:val="24"/>
        </w:rPr>
        <w:fldChar w:fldCharType="end"/>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3A96D639" w14:textId="77777777" w:rsidR="00192E34" w:rsidRPr="0070033B" w:rsidRDefault="00192E34" w:rsidP="00192E34">
      <w:pPr>
        <w:jc w:val="center"/>
        <w:rPr>
          <w:rFonts w:ascii="Times New Roman" w:hAnsi="Times New Roman" w:cs="Times New Roman"/>
          <w:b/>
          <w:bCs/>
          <w:sz w:val="34"/>
          <w:szCs w:val="34"/>
        </w:rPr>
      </w:pPr>
      <w:r w:rsidRPr="00DB16DC">
        <w:rPr>
          <w:rFonts w:ascii="Times New Roman" w:hAnsi="Times New Roman" w:cs="Times New Roman"/>
          <w:b/>
          <w:bCs/>
          <w:sz w:val="34"/>
          <w:szCs w:val="34"/>
        </w:rPr>
        <w:t xml:space="preserve">Certificate of Convenience and Necessity No. </w:t>
      </w:r>
      <w:r w:rsidR="00E8396B" w:rsidRPr="00DB16DC">
        <w:rPr>
          <w:rFonts w:ascii="Times New Roman" w:hAnsi="Times New Roman" w:cs="Times New Roman"/>
          <w:b/>
          <w:bCs/>
          <w:sz w:val="34"/>
          <w:szCs w:val="34"/>
        </w:rPr>
        <w:t>10646</w:t>
      </w:r>
      <w:r w:rsidR="00F07D18" w:rsidRPr="0070033B">
        <w:rPr>
          <w:rFonts w:ascii="Times New Roman" w:hAnsi="Times New Roman" w:cs="Times New Roman"/>
          <w:b/>
          <w:bCs/>
          <w:sz w:val="34"/>
          <w:szCs w:val="34"/>
        </w:rPr>
        <w:fldChar w:fldCharType="begin"/>
      </w:r>
      <w:r w:rsidR="00F07D18" w:rsidRPr="0070033B">
        <w:rPr>
          <w:rFonts w:ascii="Times New Roman" w:hAnsi="Times New Roman" w:cs="Times New Roman"/>
          <w:b/>
          <w:bCs/>
          <w:sz w:val="34"/>
          <w:szCs w:val="34"/>
        </w:rPr>
        <w:instrText xml:space="preserve"> MERGEFIELD Water_CCN </w:instrText>
      </w:r>
      <w:r w:rsidR="00F07D18" w:rsidRPr="0070033B">
        <w:rPr>
          <w:rFonts w:ascii="Times New Roman" w:hAnsi="Times New Roman" w:cs="Times New Roman"/>
          <w:b/>
          <w:bCs/>
          <w:sz w:val="34"/>
          <w:szCs w:val="34"/>
        </w:rPr>
        <w:fldChar w:fldCharType="end"/>
      </w:r>
      <w:r w:rsidR="001513AB" w:rsidRPr="0070033B">
        <w:rPr>
          <w:rFonts w:ascii="Times New Roman" w:hAnsi="Times New Roman" w:cs="Times New Roman"/>
          <w:b/>
          <w:bCs/>
          <w:sz w:val="34"/>
          <w:szCs w:val="34"/>
        </w:rPr>
        <w:t xml:space="preserve"> </w:t>
      </w:r>
    </w:p>
    <w:p w14:paraId="47A52C96" w14:textId="55A49999"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E8396B">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to that service area or those service areas in </w:t>
      </w:r>
      <w:r w:rsidR="00E8396B">
        <w:rPr>
          <w:rFonts w:ascii="Times New Roman" w:hAnsi="Times New Roman" w:cs="Times New Roman"/>
          <w:sz w:val="24"/>
          <w:szCs w:val="24"/>
        </w:rPr>
        <w:t>Guadalupe</w:t>
      </w:r>
      <w:r w:rsidR="00E94CD3">
        <w:rPr>
          <w:rFonts w:ascii="Times New Roman" w:hAnsi="Times New Roman" w:cs="Times New Roman"/>
          <w:sz w:val="24"/>
          <w:szCs w:val="24"/>
        </w:rPr>
        <w:t>, B</w:t>
      </w:r>
      <w:bookmarkStart w:id="0" w:name="_GoBack"/>
      <w:bookmarkEnd w:id="0"/>
      <w:r w:rsidR="00E94CD3">
        <w:rPr>
          <w:rFonts w:ascii="Times New Roman" w:hAnsi="Times New Roman" w:cs="Times New Roman"/>
          <w:sz w:val="24"/>
          <w:szCs w:val="24"/>
        </w:rPr>
        <w:t>exar</w:t>
      </w:r>
      <w:r w:rsidR="00F46191">
        <w:rPr>
          <w:rFonts w:ascii="Times New Roman" w:hAnsi="Times New Roman" w:cs="Times New Roman"/>
          <w:sz w:val="24"/>
          <w:szCs w:val="24"/>
        </w:rPr>
        <w:t xml:space="preserve"> and Comal</w:t>
      </w:r>
      <w:r w:rsidR="00E8396B">
        <w:rPr>
          <w:rFonts w:ascii="Times New Roman" w:hAnsi="Times New Roman" w:cs="Times New Roman"/>
          <w:sz w:val="24"/>
          <w:szCs w:val="24"/>
        </w:rPr>
        <w:t xml:space="preserve"> </w:t>
      </w:r>
      <w:r w:rsidR="00F46191">
        <w:rPr>
          <w:rFonts w:ascii="Times New Roman" w:hAnsi="Times New Roman" w:cs="Times New Roman"/>
          <w:sz w:val="24"/>
          <w:szCs w:val="24"/>
        </w:rPr>
        <w:t>Counties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6B7D49">
        <w:rPr>
          <w:rFonts w:ascii="Times New Roman" w:hAnsi="Times New Roman" w:cs="Times New Roman"/>
          <w:sz w:val="24"/>
          <w:szCs w:val="24"/>
        </w:rPr>
        <w:t>51135</w:t>
      </w:r>
      <w:r w:rsidR="00F07D18" w:rsidRPr="00D11438">
        <w:rPr>
          <w:rFonts w:ascii="Times New Roman" w:hAnsi="Times New Roman" w:cs="Times New Roman"/>
          <w:color w:val="FF0000"/>
          <w:sz w:val="24"/>
          <w:szCs w:val="24"/>
        </w:rPr>
        <w:fldChar w:fldCharType="begin"/>
      </w:r>
      <w:r w:rsidR="00F07D18" w:rsidRPr="00D11438">
        <w:rPr>
          <w:rFonts w:ascii="Times New Roman" w:hAnsi="Times New Roman" w:cs="Times New Roman"/>
          <w:color w:val="FF0000"/>
          <w:sz w:val="24"/>
          <w:szCs w:val="24"/>
        </w:rPr>
        <w:instrText xml:space="preserve"> MERGEFIELD Docket_ </w:instrText>
      </w:r>
      <w:r w:rsidR="00F07D18" w:rsidRPr="00D11438">
        <w:rPr>
          <w:rFonts w:ascii="Times New Roman" w:hAnsi="Times New Roman" w:cs="Times New Roman"/>
          <w:color w:val="FF0000"/>
          <w:sz w:val="24"/>
          <w:szCs w:val="24"/>
        </w:rPr>
        <w:fldChar w:fldCharType="end"/>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E8396B">
        <w:rPr>
          <w:rFonts w:ascii="Times New Roman" w:hAnsi="Times New Roman" w:cs="Times New Roman"/>
          <w:sz w:val="24"/>
          <w:szCs w:val="24"/>
        </w:rPr>
        <w:t>Green Valley Special Utility District</w:t>
      </w:r>
      <w:r w:rsidR="00F07D18" w:rsidRPr="00D11438">
        <w:rPr>
          <w:rFonts w:ascii="Times New Roman" w:hAnsi="Times New Roman" w:cs="Times New Roman"/>
          <w:color w:val="FF0000"/>
          <w:sz w:val="24"/>
          <w:szCs w:val="24"/>
        </w:rPr>
        <w:fldChar w:fldCharType="begin"/>
      </w:r>
      <w:r w:rsidR="00F07D18" w:rsidRPr="00D11438">
        <w:rPr>
          <w:rFonts w:ascii="Times New Roman" w:hAnsi="Times New Roman" w:cs="Times New Roman"/>
          <w:color w:val="FF0000"/>
          <w:sz w:val="24"/>
          <w:szCs w:val="24"/>
        </w:rPr>
        <w:instrText xml:space="preserve"> MERGEFIELD Utility_Name </w:instrText>
      </w:r>
      <w:r w:rsidR="00F07D18" w:rsidRPr="00D11438">
        <w:rPr>
          <w:rFonts w:ascii="Times New Roman" w:hAnsi="Times New Roman" w:cs="Times New Roman"/>
          <w:color w:val="FF0000"/>
          <w:sz w:val="24"/>
          <w:szCs w:val="24"/>
        </w:rPr>
        <w:fldChar w:fldCharType="end"/>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6AC5534" w14:textId="77777777" w:rsidR="00192E34" w:rsidRPr="00E8396B" w:rsidRDefault="00192E34" w:rsidP="00192E34">
      <w:pPr>
        <w:jc w:val="both"/>
        <w:outlineLvl w:val="0"/>
        <w:rPr>
          <w:rFonts w:ascii="Times New Roman" w:hAnsi="Times New Roman" w:cs="Times New Roman"/>
        </w:rPr>
      </w:pPr>
    </w:p>
    <w:p w14:paraId="3C4D7625" w14:textId="3E0E7804" w:rsidR="00192E34" w:rsidRPr="0070033B" w:rsidRDefault="00192E34" w:rsidP="00192E34">
      <w:pPr>
        <w:jc w:val="both"/>
        <w:outlineLvl w:val="0"/>
        <w:rPr>
          <w:rFonts w:ascii="Times New Roman" w:hAnsi="Times New Roman" w:cs="Times New Roman"/>
          <w:sz w:val="24"/>
          <w:szCs w:val="24"/>
        </w:rPr>
      </w:pPr>
      <w:r w:rsidRPr="0070033B">
        <w:rPr>
          <w:rFonts w:ascii="Times New Roman" w:hAnsi="Times New Roman" w:cs="Times New Roman"/>
          <w:sz w:val="24"/>
          <w:szCs w:val="24"/>
        </w:rPr>
        <w:t>Issued at Austin, Texas, this _________day of ______________20</w:t>
      </w:r>
      <w:r w:rsidR="006B7D49">
        <w:rPr>
          <w:rFonts w:ascii="Times New Roman" w:hAnsi="Times New Roman" w:cs="Times New Roman"/>
          <w:sz w:val="24"/>
          <w:szCs w:val="24"/>
        </w:rPr>
        <w:t>20</w:t>
      </w:r>
      <w:r w:rsidR="00E22762" w:rsidRPr="0070033B">
        <w:rPr>
          <w:rFonts w:ascii="Times New Roman" w:hAnsi="Times New Roman" w:cs="Times New Roman"/>
          <w:sz w:val="24"/>
          <w:szCs w:val="24"/>
        </w:rPr>
        <w:t>.</w:t>
      </w:r>
    </w:p>
    <w:sectPr w:rsidR="00192E34" w:rsidRPr="0070033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888FE" w14:textId="77777777" w:rsidR="00AA4EEF" w:rsidRDefault="00AA4EEF" w:rsidP="00617FA5">
      <w:pPr>
        <w:spacing w:after="0" w:line="240" w:lineRule="auto"/>
      </w:pPr>
      <w:r>
        <w:separator/>
      </w:r>
    </w:p>
  </w:endnote>
  <w:endnote w:type="continuationSeparator" w:id="0">
    <w:p w14:paraId="05B4C262" w14:textId="77777777" w:rsidR="00AA4EEF" w:rsidRDefault="00AA4EE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AC614" w14:textId="77777777" w:rsidR="00AA4EEF" w:rsidRDefault="00AA4EEF" w:rsidP="00617FA5">
      <w:pPr>
        <w:spacing w:after="0" w:line="240" w:lineRule="auto"/>
      </w:pPr>
      <w:r>
        <w:separator/>
      </w:r>
    </w:p>
  </w:footnote>
  <w:footnote w:type="continuationSeparator" w:id="0">
    <w:p w14:paraId="2FCC32E2" w14:textId="77777777" w:rsidR="00AA4EEF" w:rsidRDefault="00AA4EEF"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EEF"/>
    <w:rsid w:val="0000032E"/>
    <w:rsid w:val="000E352B"/>
    <w:rsid w:val="00110D66"/>
    <w:rsid w:val="00150520"/>
    <w:rsid w:val="001513AB"/>
    <w:rsid w:val="00192E34"/>
    <w:rsid w:val="00205657"/>
    <w:rsid w:val="00283AFC"/>
    <w:rsid w:val="00300F0E"/>
    <w:rsid w:val="00341E9D"/>
    <w:rsid w:val="00344D6A"/>
    <w:rsid w:val="00556EA6"/>
    <w:rsid w:val="00596FCF"/>
    <w:rsid w:val="00617FA5"/>
    <w:rsid w:val="006A4F07"/>
    <w:rsid w:val="006B3D33"/>
    <w:rsid w:val="006B7D49"/>
    <w:rsid w:val="0070033B"/>
    <w:rsid w:val="007A6E85"/>
    <w:rsid w:val="007E04F2"/>
    <w:rsid w:val="00837CBA"/>
    <w:rsid w:val="008A0203"/>
    <w:rsid w:val="008F6CB1"/>
    <w:rsid w:val="009747D3"/>
    <w:rsid w:val="00A737D1"/>
    <w:rsid w:val="00AA2FFA"/>
    <w:rsid w:val="00AA4EEF"/>
    <w:rsid w:val="00AC30D3"/>
    <w:rsid w:val="00B55AF2"/>
    <w:rsid w:val="00BD7706"/>
    <w:rsid w:val="00C07607"/>
    <w:rsid w:val="00C92E29"/>
    <w:rsid w:val="00CA14E0"/>
    <w:rsid w:val="00CF7234"/>
    <w:rsid w:val="00D11438"/>
    <w:rsid w:val="00D40D6C"/>
    <w:rsid w:val="00DB16DC"/>
    <w:rsid w:val="00DC75ED"/>
    <w:rsid w:val="00E07AF8"/>
    <w:rsid w:val="00E22762"/>
    <w:rsid w:val="00E8396B"/>
    <w:rsid w:val="00E94CD3"/>
    <w:rsid w:val="00ED6C2D"/>
    <w:rsid w:val="00F07D18"/>
    <w:rsid w:val="00F46191"/>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E2661"/>
  <w15:docId w15:val="{EAF6CA7E-9129-4AC0-9D74-E2EA17F3D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DE7A7-7CA7-4B6B-88BB-4C2AE665C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8</TotalTime>
  <Pages>1</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Mathis, Jolie</cp:lastModifiedBy>
  <cp:revision>3</cp:revision>
  <dcterms:created xsi:type="dcterms:W3CDTF">2020-10-14T15:12:00Z</dcterms:created>
  <dcterms:modified xsi:type="dcterms:W3CDTF">2020-10-14T15:38:00Z</dcterms:modified>
</cp:coreProperties>
</file>